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УДЕРЕВСКОГО СЕЛЬСОВЕТА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ЧЕРЕМИСИНОВСКОГО РАЙОНА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июня 2017 года № 22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6B8E" w:rsidRDefault="00F36B8E" w:rsidP="00F36B8E">
      <w:pPr>
        <w:numPr>
          <w:ilvl w:val="0"/>
          <w:numId w:val="1"/>
        </w:numPr>
        <w:tabs>
          <w:tab w:val="clear" w:pos="0"/>
          <w:tab w:val="left" w:pos="-284"/>
        </w:tabs>
        <w:spacing w:after="0" w:line="240" w:lineRule="auto"/>
        <w:ind w:left="-284" w:right="-796" w:hanging="284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утверждении Положения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Arial" w:hAnsi="Arial" w:cs="Arial"/>
          <w:b/>
          <w:sz w:val="32"/>
          <w:szCs w:val="32"/>
        </w:rPr>
        <w:t>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</w:t>
      </w:r>
    </w:p>
    <w:p w:rsidR="00F36B8E" w:rsidRDefault="00F36B8E" w:rsidP="00F36B8E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его реализации</w:t>
      </w:r>
    </w:p>
    <w:p w:rsidR="00F36B8E" w:rsidRDefault="00F36B8E" w:rsidP="00F36B8E">
      <w:pPr>
        <w:tabs>
          <w:tab w:val="left" w:pos="0"/>
        </w:tabs>
        <w:ind w:hanging="284"/>
        <w:jc w:val="center"/>
        <w:rPr>
          <w:rFonts w:ascii="Arial" w:eastAsia="Calibri" w:hAnsi="Arial" w:cs="Arial"/>
        </w:rPr>
      </w:pPr>
    </w:p>
    <w:p w:rsidR="00F36B8E" w:rsidRDefault="00F36B8E" w:rsidP="00F36B8E">
      <w:pPr>
        <w:tabs>
          <w:tab w:val="left" w:pos="0"/>
        </w:tabs>
        <w:ind w:hanging="284"/>
        <w:jc w:val="center"/>
        <w:rPr>
          <w:rFonts w:ascii="Arial" w:eastAsia="Calibri" w:hAnsi="Arial" w:cs="Arial"/>
        </w:rPr>
      </w:pPr>
    </w:p>
    <w:p w:rsidR="00F36B8E" w:rsidRDefault="00F36B8E" w:rsidP="00F36B8E">
      <w:pPr>
        <w:tabs>
          <w:tab w:val="left" w:pos="0"/>
        </w:tabs>
        <w:ind w:hanging="284"/>
        <w:jc w:val="center"/>
        <w:rPr>
          <w:rFonts w:ascii="Arial" w:eastAsia="Calibri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spacing w:val="2"/>
        </w:rPr>
        <w:t>Федеральным законом от 25.12.2008 273-ФЗ "О противодействии коррупции",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Arial" w:hAnsi="Arial" w:cs="Arial"/>
        </w:rPr>
        <w:t xml:space="preserve"> Администрация Удеревского сельсовета Черемисиновского района постановляет:</w:t>
      </w:r>
      <w:proofErr w:type="gramEnd"/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</w:t>
      </w:r>
      <w:proofErr w:type="gramStart"/>
      <w:r>
        <w:rPr>
          <w:rFonts w:ascii="Arial" w:hAnsi="Arial" w:cs="Arial"/>
        </w:rPr>
        <w:t>зачислении</w:t>
      </w:r>
      <w:proofErr w:type="gramEnd"/>
      <w:r>
        <w:rPr>
          <w:rFonts w:ascii="Arial" w:hAnsi="Arial" w:cs="Arial"/>
        </w:rPr>
        <w:t xml:space="preserve"> средств, вырученных от его реализации, согласно приложению к настоящему постановлению.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Настоящее постановление вступает в силу с момента его обнародования.</w:t>
      </w:r>
    </w:p>
    <w:p w:rsidR="00F36B8E" w:rsidRDefault="00F36B8E" w:rsidP="00F36B8E">
      <w:pPr>
        <w:jc w:val="both"/>
        <w:rPr>
          <w:rFonts w:ascii="Arial" w:hAnsi="Arial" w:cs="Arial"/>
        </w:rPr>
      </w:pPr>
    </w:p>
    <w:p w:rsidR="00F36B8E" w:rsidRDefault="00F36B8E" w:rsidP="00F36B8E">
      <w:pPr>
        <w:jc w:val="both"/>
        <w:rPr>
          <w:rFonts w:ascii="Arial" w:hAnsi="Arial" w:cs="Arial"/>
        </w:rPr>
      </w:pPr>
    </w:p>
    <w:p w:rsidR="00F36B8E" w:rsidRDefault="00F36B8E" w:rsidP="00F36B8E">
      <w:pPr>
        <w:jc w:val="both"/>
        <w:rPr>
          <w:rFonts w:ascii="Arial" w:hAnsi="Arial" w:cs="Arial"/>
        </w:rPr>
      </w:pPr>
    </w:p>
    <w:p w:rsidR="00F36B8E" w:rsidRDefault="00F36B8E" w:rsidP="00F36B8E">
      <w:pPr>
        <w:jc w:val="both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Удеревского сельсовета                                   О.Л.Овсянников</w:t>
      </w:r>
    </w:p>
    <w:p w:rsidR="00F36B8E" w:rsidRDefault="00F36B8E" w:rsidP="00F36B8E">
      <w:pPr>
        <w:jc w:val="both"/>
        <w:rPr>
          <w:rFonts w:ascii="Arial" w:hAnsi="Arial" w:cs="Arial"/>
        </w:rPr>
      </w:pPr>
    </w:p>
    <w:p w:rsidR="00F36B8E" w:rsidRDefault="00F36B8E" w:rsidP="00F36B8E">
      <w:pPr>
        <w:jc w:val="both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Удеревского сельсовета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Черемисиновского района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15.06. 2017 года №22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Arial" w:hAnsi="Arial" w:cs="Arial"/>
        </w:rPr>
        <w:t>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1.Настоящим Положением 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— Положение),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определяется порядок сообщения лицом, замещающим муниципальную должность в Администрации Удеревского сельсовета, и осуществляющим свои полномочия на постоянной основе, муниципальным служащим, замещающим должность муниципальной службы в органе</w:t>
      </w:r>
      <w:proofErr w:type="gramEnd"/>
      <w:r>
        <w:rPr>
          <w:rFonts w:ascii="Arial" w:hAnsi="Arial" w:cs="Arial"/>
        </w:rPr>
        <w:t xml:space="preserve"> местного самоуправления Администрации Удеревского сельсовета (далее соответственно лицо, замещающее муниципальную должность, муниципальный служащий, орган местного самоуправления)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2.Для целей настоящего Положения используются следующие понятия: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целях исполнения им своих должностных (служебных) обязанностей, цветов и ценных подарков, которые вручены в качестве поощрения (награды); 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  <w:proofErr w:type="gramEnd"/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4.Лицо, замещающее муниципальную должность, муниципальный служащий обязаны в порядке, предусмотренном настоящим Положением, уведомлять обо всех </w:t>
      </w:r>
      <w:r>
        <w:rPr>
          <w:rFonts w:ascii="Arial" w:hAnsi="Arial" w:cs="Arial"/>
        </w:rPr>
        <w:lastRenderedPageBreak/>
        <w:t>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 Администрацию Удеревского сельсовета.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 (далее - уведомление), составленное согласно приложению 1 к настоящему Положению, Главой Удеревского сельсовета, муниципальным служащим, замещающим должность муниципальной службы в Администрации Удеревского сельсовета представляется не позднее 3 рабочих дней со дня получения подарка уполномоченному должностному лицу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ответственному</w:t>
      </w:r>
      <w:proofErr w:type="gramEnd"/>
      <w:r>
        <w:rPr>
          <w:rFonts w:ascii="Arial" w:hAnsi="Arial" w:cs="Arial"/>
        </w:rPr>
        <w:t xml:space="preserve"> за работу по профилактике коррупционных и иных правонарушений Администрации Удеревского сельсовета (далее — уполномоченное должностное лицо).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При невозможности подачи уведомления в </w:t>
      </w:r>
      <w:proofErr w:type="spellStart"/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роки</w:t>
      </w:r>
      <w:proofErr w:type="spellEnd"/>
      <w:r>
        <w:rPr>
          <w:rFonts w:ascii="Arial" w:hAnsi="Arial" w:cs="Arial"/>
        </w:rPr>
        <w:t>, указанные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дня ее устранения.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комиссию, образованную в соответствии с законодательством о бухгалтерском учете (далее – комиссия).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уполномоченному должностному лицу, которое принимает его на хранение по акту приема-передачи, согласно приложению 2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8 настоящего Положения.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10. 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согласно приложению 3 к настоящему Положению в случае, если его стоимость не превышает 3 тыс. рублей.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12. Уполномоченное должностное лицо в срок не позднее 3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</w:rPr>
        <w:t>приема-передачи</w:t>
      </w:r>
      <w:proofErr w:type="gramEnd"/>
      <w:r>
        <w:rPr>
          <w:rFonts w:ascii="Arial" w:hAnsi="Arial" w:cs="Arial"/>
        </w:rPr>
        <w:t xml:space="preserve"> на хранение уполномоченному должностному лицу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13.Муниципальный служащий, сдавший подарок, может его выкупить, направив на имя Главы Удеревского сельсовета соответствующее заявление не позднее двух месяцев со дня сдачи подарка.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Лицо, замещающее муниципальную должность, сдавшее подарок, может его выкупить, направив уполномоченному должностному лицу соответствующее заявление не позднее 2 месяцев со дня сдачи подарка.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14.Уполномоченное должностное лицо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лицо, подавшее заявление, выкупает подарок по установленной в результате оценки стоимости или отказывается от выкупа.</w:t>
      </w:r>
      <w:proofErr w:type="gramEnd"/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15. В случае отказа от выкупа подарка лицо, замещающее муниципальную должность, муниципальный служащий направляет в течение 5 дней со дня получения уведомления, указанного в пункте 14 настоящего Положения, извещение уполномоченному должностному лицу об отказе выкупать подарок.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16.В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13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должностным лицом в федеральное казенное учреждение «Государственное</w:t>
      </w:r>
      <w:proofErr w:type="gramEnd"/>
      <w:r>
        <w:rPr>
          <w:rFonts w:ascii="Arial" w:hAnsi="Arial" w:cs="Arial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17. Подарок, в отношении которого не поступило заявление, указанное в пункте 13 настоящего Положения, либо поступило извещение, указанное в пункте 15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о целесообразности, либо нецелесообразности использования подарка для обеспечения деятельности органа местного самоуправления принимается в форме правового акта органа местного самоуправления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</w:rPr>
        <w:t>приема-передачи</w:t>
      </w:r>
      <w:proofErr w:type="gramEnd"/>
      <w:r>
        <w:rPr>
          <w:rFonts w:ascii="Arial" w:hAnsi="Arial" w:cs="Arial"/>
        </w:rPr>
        <w:t xml:space="preserve"> на хранение уполномоченному должностному лицу.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18. В случае нецелесообразности использования подарка руководитель органа местного самоуправления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</w:rPr>
        <w:t>приема-передачи</w:t>
      </w:r>
      <w:proofErr w:type="gramEnd"/>
      <w:r>
        <w:rPr>
          <w:rFonts w:ascii="Arial" w:hAnsi="Arial" w:cs="Arial"/>
        </w:rPr>
        <w:t xml:space="preserve"> на хранение уполномоченному должностному лицу в форме правового акта органа местного самоуправления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19. Оценка стоимости подарка для реализации (выкупа), предусмотренная пунктами 14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20. В случае если подарок не выкуплен или не реализован,  руководитель органа местного самоуправления в форме распорядительного акта органа местного самоуправления в срок не позднее 18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</w:rPr>
        <w:t>приема-передачи</w:t>
      </w:r>
      <w:proofErr w:type="gramEnd"/>
      <w:r>
        <w:rPr>
          <w:rFonts w:ascii="Arial" w:hAnsi="Arial" w:cs="Arial"/>
        </w:rPr>
        <w:t xml:space="preserve"> на хранение уполномоченному должностному лицу принимает решение о повторной реализации подарка, либо о его безвозмездной передаче на баланс </w:t>
      </w:r>
      <w:r>
        <w:rPr>
          <w:rFonts w:ascii="Arial" w:hAnsi="Arial" w:cs="Arial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21.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spacing w:after="0" w:line="240" w:lineRule="auto"/>
        <w:jc w:val="center"/>
        <w:rPr>
          <w:rFonts w:ascii="Arial" w:hAnsi="Arial" w:cs="Arial"/>
        </w:rPr>
      </w:pPr>
    </w:p>
    <w:p w:rsidR="00F36B8E" w:rsidRDefault="00F36B8E" w:rsidP="00F36B8E">
      <w:pPr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F36B8E" w:rsidRDefault="00F36B8E" w:rsidP="00F36B8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(ФИО, должность уполномоченного лица)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__________________________________________________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255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(ф.и.о., занимаемая должность)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Уведомление о получении подарка</w:t>
      </w:r>
      <w:r>
        <w:rPr>
          <w:rFonts w:ascii="Arial" w:hAnsi="Arial" w:cs="Arial"/>
        </w:rPr>
        <w:t xml:space="preserve">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«____» ____________ 20___ года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Извещаю о получении подарка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_____________________________________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4395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(дата получения)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____________________________________________________________________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 xml:space="preserve">(наименование протокольного мероприятия, служебной командировки, </w:t>
      </w:r>
      <w:proofErr w:type="gramEnd"/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другого официального мероприятия, место и дата проведения)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</w:p>
    <w:tbl>
      <w:tblPr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3405"/>
        <w:gridCol w:w="1845"/>
        <w:gridCol w:w="1980"/>
      </w:tblGrid>
      <w:tr w:rsidR="00F36B8E" w:rsidTr="00F36B8E">
        <w:trPr>
          <w:tblCellSpacing w:w="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Стоимость в рублях &lt;*&gt;</w:t>
            </w:r>
          </w:p>
        </w:tc>
      </w:tr>
      <w:tr w:rsidR="00F36B8E" w:rsidTr="00F36B8E">
        <w:trPr>
          <w:trHeight w:val="309"/>
          <w:tblCellSpacing w:w="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</w:tr>
      <w:tr w:rsidR="00F36B8E" w:rsidTr="00F36B8E">
        <w:trPr>
          <w:trHeight w:val="311"/>
          <w:tblCellSpacing w:w="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</w:tr>
      <w:tr w:rsidR="00F36B8E" w:rsidTr="00F36B8E">
        <w:trPr>
          <w:trHeight w:val="401"/>
          <w:tblCellSpacing w:w="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</w:tr>
    </w:tbl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Приложение: ______________________________________________ на _____ листах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i/>
          <w:iCs/>
        </w:rPr>
        <w:t xml:space="preserve"> (</w:t>
      </w:r>
      <w:proofErr w:type="gramStart"/>
      <w:r>
        <w:rPr>
          <w:rFonts w:ascii="Arial" w:hAnsi="Arial" w:cs="Arial"/>
          <w:i/>
          <w:iCs/>
        </w:rPr>
        <w:t>н</w:t>
      </w:r>
      <w:proofErr w:type="gramEnd"/>
      <w:r>
        <w:rPr>
          <w:rFonts w:ascii="Arial" w:hAnsi="Arial" w:cs="Arial"/>
          <w:i/>
          <w:iCs/>
        </w:rPr>
        <w:t>аименование документа)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Лицо, представившее уведомление_____________ ___________________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4253"/>
        <w:rPr>
          <w:rFonts w:ascii="Arial" w:hAnsi="Arial" w:cs="Arial"/>
        </w:rPr>
      </w:pPr>
      <w:r>
        <w:rPr>
          <w:rFonts w:ascii="Arial" w:hAnsi="Arial" w:cs="Arial"/>
        </w:rPr>
        <w:t>(подпись) (расшифровка подписи)</w:t>
      </w:r>
    </w:p>
    <w:p w:rsidR="00F36B8E" w:rsidRDefault="00F36B8E" w:rsidP="00F36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«___» _____ 20__ года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(подпись) (расшифровка подписи)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Лицо, принявшее уведомление _____________ ___________________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4253"/>
        <w:rPr>
          <w:rFonts w:ascii="Arial" w:hAnsi="Arial" w:cs="Arial"/>
        </w:rPr>
      </w:pPr>
      <w:r>
        <w:rPr>
          <w:rFonts w:ascii="Arial" w:hAnsi="Arial" w:cs="Arial"/>
        </w:rPr>
        <w:t>(подпись) (расшифровка подписи)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«___» _____20__ года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(подпись) (расшифровка подписи)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 журнале регистрации уведомлений № ____ от «____» _________ 20__ года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jc w:val="center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F36B8E" w:rsidRDefault="00F36B8E" w:rsidP="00F36B8E">
      <w:pPr>
        <w:jc w:val="right"/>
        <w:rPr>
          <w:rFonts w:ascii="Arial" w:hAnsi="Arial" w:cs="Arial"/>
        </w:rPr>
      </w:pPr>
    </w:p>
    <w:p w:rsidR="00F36B8E" w:rsidRDefault="00F36B8E" w:rsidP="00F36B8E">
      <w:pPr>
        <w:jc w:val="right"/>
        <w:rPr>
          <w:rFonts w:ascii="Arial" w:hAnsi="Arial" w:cs="Arial"/>
        </w:rPr>
      </w:pPr>
    </w:p>
    <w:p w:rsidR="00F36B8E" w:rsidRDefault="00F36B8E" w:rsidP="00F36B8E">
      <w:pPr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Акт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приема-передачи подарка № 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«_____» _______________ 20__ г.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нижеподписавшиеся, составили настоящий акт о том, что_____________________________________________________________________________________________________________________________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(Ф.И.О. лицо, замещающее муниципальную должность, муниципальный служащий)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сдал, а уполномоченное материально ответственное лицо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(Ф.И.О., должность)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принял на ответственное хранение следующие подарки: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2138"/>
        <w:gridCol w:w="1822"/>
        <w:gridCol w:w="1540"/>
        <w:gridCol w:w="1388"/>
        <w:gridCol w:w="1647"/>
      </w:tblGrid>
      <w:tr w:rsidR="00F36B8E" w:rsidTr="00F36B8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Основные характеристики (их описание)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Сумма в рублях 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Регистрацион-ный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номер в журнале регистрации уведомлений</w:t>
            </w:r>
          </w:p>
        </w:tc>
      </w:tr>
      <w:tr w:rsidR="00F36B8E" w:rsidTr="00F36B8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</w:tr>
      <w:tr w:rsidR="00F36B8E" w:rsidTr="00F36B8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</w:tr>
      <w:tr w:rsidR="00F36B8E" w:rsidTr="00F36B8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E" w:rsidRDefault="00F36B8E">
            <w:pPr>
              <w:spacing w:after="0"/>
              <w:rPr>
                <w:rFonts w:cs="Times New Roman"/>
              </w:rPr>
            </w:pPr>
          </w:p>
        </w:tc>
      </w:tr>
      <w:tr w:rsidR="00F36B8E" w:rsidTr="00F36B8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>
            <w:pPr>
              <w:rPr>
                <w:rFonts w:ascii="Arial" w:eastAsia="Calibri" w:hAnsi="Arial" w:cs="Arial"/>
              </w:rPr>
            </w:pPr>
          </w:p>
          <w:p w:rsidR="00F36B8E" w:rsidRDefault="00F36B8E">
            <w:pPr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>
            <w:pPr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>
            <w:pPr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>
            <w:pPr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>
            <w:pPr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>
            <w:pPr>
              <w:rPr>
                <w:rFonts w:ascii="Arial" w:eastAsia="Calibri" w:hAnsi="Arial" w:cs="Arial"/>
              </w:rPr>
            </w:pPr>
          </w:p>
        </w:tc>
      </w:tr>
    </w:tbl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Принял на ответственное хранение   ________________________________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453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(подпись) </w:t>
      </w:r>
      <w:proofErr w:type="gramStart"/>
      <w:r>
        <w:rPr>
          <w:rFonts w:ascii="Arial" w:hAnsi="Arial" w:cs="Arial"/>
          <w:i/>
          <w:iCs/>
        </w:rPr>
        <w:t xml:space="preserve">( </w:t>
      </w:r>
      <w:proofErr w:type="gramEnd"/>
      <w:r>
        <w:rPr>
          <w:rFonts w:ascii="Arial" w:hAnsi="Arial" w:cs="Arial"/>
          <w:i/>
          <w:iCs/>
        </w:rPr>
        <w:t xml:space="preserve">расшифровка подписи)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Сдал на ответственное хранение     ________________________________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453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(подпись) </w:t>
      </w:r>
      <w:proofErr w:type="gramStart"/>
      <w:r>
        <w:rPr>
          <w:rFonts w:ascii="Arial" w:hAnsi="Arial" w:cs="Arial"/>
          <w:i/>
          <w:iCs/>
        </w:rPr>
        <w:t xml:space="preserve">( </w:t>
      </w:r>
      <w:proofErr w:type="gramEnd"/>
      <w:r>
        <w:rPr>
          <w:rFonts w:ascii="Arial" w:hAnsi="Arial" w:cs="Arial"/>
          <w:i/>
          <w:iCs/>
        </w:rPr>
        <w:t xml:space="preserve">расшифровка подписи)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Принято к учету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</w:t>
      </w:r>
    </w:p>
    <w:p w:rsidR="00F36B8E" w:rsidRDefault="00F36B8E" w:rsidP="00F36B8E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 xml:space="preserve">(дата и номер решения комиссии __________________ </w:t>
      </w:r>
      <w:proofErr w:type="gramEnd"/>
    </w:p>
    <w:p w:rsidR="00F36B8E" w:rsidRDefault="00F36B8E" w:rsidP="00F36B8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(наименование комиссии)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___________ ___________________________ 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ind w:firstLine="241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(подпись) расшифровка подписи)</w:t>
      </w:r>
    </w:p>
    <w:p w:rsidR="00F36B8E" w:rsidRDefault="00F36B8E" w:rsidP="00F36B8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«___» __________ 20__ г.</w:t>
      </w:r>
    </w:p>
    <w:p w:rsidR="00532A76" w:rsidRDefault="00532A76"/>
    <w:sectPr w:rsidR="00532A76" w:rsidSect="00E722D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B8E"/>
    <w:rsid w:val="00306DE9"/>
    <w:rsid w:val="00532A76"/>
    <w:rsid w:val="00E722D6"/>
    <w:rsid w:val="00E81AF3"/>
    <w:rsid w:val="00F3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12827</Characters>
  <Application>Microsoft Office Word</Application>
  <DocSecurity>0</DocSecurity>
  <Lines>106</Lines>
  <Paragraphs>30</Paragraphs>
  <ScaleCrop>false</ScaleCrop>
  <Company>Microsoft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2019-05-24T13:38:00Z</dcterms:created>
  <dcterms:modified xsi:type="dcterms:W3CDTF">2019-05-29T13:47:00Z</dcterms:modified>
</cp:coreProperties>
</file>