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71" w:rsidRDefault="00673871" w:rsidP="00673871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195381" w:rsidRPr="00195381">
        <w:rPr>
          <w:rFonts w:ascii="Times New Roman" w:hAnsi="Times New Roman" w:cs="Times New Roman"/>
          <w:b/>
          <w:sz w:val="28"/>
          <w:szCs w:val="28"/>
        </w:rPr>
        <w:t>«Предоставление в безвозмездное пользование, аренду имущества, находящегося в муниципальной собственности»</w:t>
      </w:r>
    </w:p>
    <w:p w:rsidR="006F4B42" w:rsidRDefault="006F4B42" w:rsidP="00673871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B42" w:rsidRPr="006F4B42" w:rsidRDefault="006F4B42" w:rsidP="006F4B42">
      <w:pPr>
        <w:pStyle w:val="a5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Градостроительный кодекс Российской Федерации от 29.12.2004 № 190-ФЗ («Российская газета» от 30 декабря 2004 г. № 290, «Парламентская газета» от 14 января 2005 г. № 5-6, Собрание законодательства Российской Федерации от 3 января 2005 г. №1 (часть I) ст. 16);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кодекс Российской Федерации от 25 октября 2001 № 136-ФЗ («Российская газета» от 30 октября 2001 г. № 211-212);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18 июня 2001 года №78-ФЗ «О землеустройстве» («Российская газета», № 118-119,от 23.06.2001);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 («Собрание законодательства Российской Федерации» от 31.07.2006 № 31 (1 ч.), ст. 3451);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4" w:history="1">
        <w:r w:rsidRPr="00BD745A">
          <w:rPr>
            <w:rStyle w:val="a3"/>
            <w:rFonts w:ascii="Times New Roman" w:eastAsia="Times New Roman" w:hAnsi="Times New Roman" w:cs="Times New Roman"/>
            <w:color w:val="33A6E3"/>
            <w:sz w:val="24"/>
            <w:szCs w:val="24"/>
            <w:u w:val="none"/>
            <w:lang w:eastAsia="ru-RU"/>
          </w:rPr>
          <w:t>постановление</w:t>
        </w:r>
      </w:hyperlink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30.04.2014 № 403 «Об исчерпывающем перечне процедур в сфере жилищного строительства» (первоначальный текст опубликован в «Собрание законодательства РФ», 12.05.2014, № 19, ст. 2437);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  <w:proofErr w:type="gramEnd"/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Минфина России от 11.12.2014 №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№ 35948);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Законом Курской области от 04.01.2003 № 1-ЗКО «Об административных правонарушениях в Курской области» («</w:t>
      </w:r>
      <w:proofErr w:type="gramStart"/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Курская</w:t>
      </w:r>
      <w:proofErr w:type="gramEnd"/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правда», № 4-5, 11.01.2003);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 Администрации Курской области от 18.05.2015 № 350-ра  «Об утверждении типового (рекомендуемого) перечня  муниципальных услуг органов местного самоуправления Курской области» (в ред. Распоряжения Администрации Курской области № 450-ра от 26.10.2018г., официальный сайт Администрации Курской области http://adm.rkursk.ru);</w:t>
      </w:r>
    </w:p>
    <w:p w:rsidR="00673871" w:rsidRPr="00BD745A" w:rsidRDefault="00673871" w:rsidP="00673871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D745A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Администрации Удеревского сельсовета Черемисиновского </w:t>
      </w: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района Курской области</w:t>
      </w:r>
      <w:r w:rsidRPr="00BD745A">
        <w:rPr>
          <w:rFonts w:ascii="Times New Roman" w:hAnsi="Times New Roman" w:cs="Times New Roman"/>
          <w:color w:val="000000"/>
          <w:sz w:val="24"/>
          <w:szCs w:val="24"/>
        </w:rPr>
        <w:t xml:space="preserve">   от </w:t>
      </w:r>
      <w:r w:rsidRPr="00BD745A">
        <w:rPr>
          <w:rFonts w:ascii="Times New Roman" w:hAnsi="Times New Roman" w:cs="Times New Roman"/>
          <w:sz w:val="24"/>
          <w:szCs w:val="24"/>
        </w:rPr>
        <w:t xml:space="preserve">12.03.2018г№ 16 </w:t>
      </w:r>
      <w:r w:rsidRPr="00BD745A">
        <w:rPr>
          <w:rFonts w:ascii="Times New Roman" w:hAnsi="Times New Roman" w:cs="Times New Roman"/>
          <w:color w:val="000000"/>
          <w:sz w:val="24"/>
          <w:szCs w:val="24"/>
        </w:rPr>
        <w:t xml:space="preserve"> «О   разработке и утверждении административных регламентов предоставления муниципальных услуг»;</w:t>
      </w:r>
    </w:p>
    <w:p w:rsidR="00673871" w:rsidRPr="00BD745A" w:rsidRDefault="00673871" w:rsidP="00673871">
      <w:pPr>
        <w:pStyle w:val="1"/>
        <w:shd w:val="clear" w:color="auto" w:fill="FFFFFF" w:themeFill="background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</w:rPr>
        <w:tab/>
        <w:t xml:space="preserve">- Решением  </w:t>
      </w:r>
      <w:r w:rsidRPr="00BD745A">
        <w:rPr>
          <w:rFonts w:ascii="Times New Roman" w:hAnsi="Times New Roman" w:cs="Times New Roman"/>
          <w:color w:val="000000"/>
        </w:rPr>
        <w:t xml:space="preserve">Собрания депутатов Удеревского сельсовета Черемисиновского </w:t>
      </w: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района Курской области </w:t>
      </w:r>
      <w:r w:rsidRPr="00BD745A">
        <w:rPr>
          <w:rStyle w:val="a4"/>
          <w:rFonts w:ascii="Times New Roman" w:hAnsi="Times New Roman" w:cs="Times New Roman"/>
          <w:b w:val="0"/>
          <w:bCs w:val="0"/>
        </w:rPr>
        <w:t xml:space="preserve">от 26.09.2017г№1.5 </w:t>
      </w: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673871" w:rsidRPr="00BD745A" w:rsidRDefault="00673871" w:rsidP="00673871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745A">
        <w:rPr>
          <w:rFonts w:ascii="Times New Roman" w:hAnsi="Times New Roman" w:cs="Times New Roman"/>
          <w:color w:val="000000"/>
          <w:sz w:val="24"/>
          <w:szCs w:val="24"/>
        </w:rPr>
        <w:t>- постановлением Администрации Удеревского сельсовета Черемисиновского</w:t>
      </w: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Курской области</w:t>
      </w:r>
      <w:r w:rsidRPr="00BD7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45A">
        <w:rPr>
          <w:rFonts w:ascii="Times New Roman" w:hAnsi="Times New Roman" w:cs="Times New Roman"/>
          <w:sz w:val="24"/>
          <w:szCs w:val="24"/>
        </w:rPr>
        <w:t xml:space="preserve">от 03.04.2017г №13 </w:t>
      </w:r>
      <w:r w:rsidRPr="00BD745A">
        <w:rPr>
          <w:rFonts w:ascii="Times New Roman" w:hAnsi="Times New Roman" w:cs="Times New Roman"/>
          <w:color w:val="000000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673871" w:rsidRPr="00BD745A" w:rsidRDefault="00673871" w:rsidP="00673871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745A">
        <w:rPr>
          <w:rFonts w:ascii="Times New Roman" w:hAnsi="Times New Roman" w:cs="Times New Roman"/>
          <w:color w:val="000000"/>
          <w:sz w:val="24"/>
          <w:szCs w:val="24"/>
        </w:rPr>
        <w:t>- Уставом  муниципального образования «Удеревский сельсовет»</w:t>
      </w: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Черемисиновского района Курской области</w:t>
      </w:r>
      <w:r w:rsidRPr="00BD745A">
        <w:rPr>
          <w:rFonts w:ascii="Times New Roman" w:hAnsi="Times New Roman" w:cs="Times New Roman"/>
          <w:color w:val="000000"/>
          <w:sz w:val="24"/>
          <w:szCs w:val="24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BD745A">
        <w:rPr>
          <w:rFonts w:ascii="Times New Roman" w:hAnsi="Times New Roman" w:cs="Times New Roman"/>
          <w:sz w:val="24"/>
          <w:szCs w:val="24"/>
        </w:rPr>
        <w:t xml:space="preserve"> 25 ноября 2005г, государственный регистрационный № </w:t>
      </w:r>
      <w:proofErr w:type="spellStart"/>
      <w:r w:rsidRPr="00BD745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D745A">
        <w:rPr>
          <w:rFonts w:ascii="Times New Roman" w:hAnsi="Times New Roman" w:cs="Times New Roman"/>
          <w:sz w:val="24"/>
          <w:szCs w:val="24"/>
        </w:rPr>
        <w:t>. 465273152005001</w:t>
      </w:r>
      <w:proofErr w:type="gramEnd"/>
    </w:p>
    <w:p w:rsidR="00673871" w:rsidRPr="00BD745A" w:rsidRDefault="00673871" w:rsidP="00673871">
      <w:pPr>
        <w:widowControl w:val="0"/>
        <w:shd w:val="clear" w:color="auto" w:fill="FFFFFF" w:themeFill="background1"/>
        <w:tabs>
          <w:tab w:val="left" w:pos="5595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D745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871"/>
    <w:rsid w:val="00051CA5"/>
    <w:rsid w:val="00195381"/>
    <w:rsid w:val="001A3A27"/>
    <w:rsid w:val="00532A76"/>
    <w:rsid w:val="00540C8E"/>
    <w:rsid w:val="00673871"/>
    <w:rsid w:val="006F4B42"/>
    <w:rsid w:val="00885875"/>
    <w:rsid w:val="00BD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673871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673871"/>
    <w:rPr>
      <w:color w:val="0000FF"/>
      <w:u w:val="single"/>
    </w:rPr>
  </w:style>
  <w:style w:type="character" w:styleId="a4">
    <w:name w:val="Strong"/>
    <w:basedOn w:val="a0"/>
    <w:qFormat/>
    <w:rsid w:val="00673871"/>
    <w:rPr>
      <w:b/>
      <w:bCs/>
    </w:rPr>
  </w:style>
  <w:style w:type="paragraph" w:customStyle="1" w:styleId="a5">
    <w:name w:val="Базовый"/>
    <w:rsid w:val="006F4B4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9</cp:revision>
  <dcterms:created xsi:type="dcterms:W3CDTF">2018-12-04T05:47:00Z</dcterms:created>
  <dcterms:modified xsi:type="dcterms:W3CDTF">2019-01-25T12:55:00Z</dcterms:modified>
</cp:coreProperties>
</file>