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A3" w:rsidRPr="00067EA3" w:rsidRDefault="00067EA3" w:rsidP="00067EA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СОБРАНИЕ ДЕПУТАТОВ </w:t>
      </w:r>
    </w:p>
    <w:p w:rsidR="00067EA3" w:rsidRPr="00067EA3" w:rsidRDefault="00067EA3" w:rsidP="00067EA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7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УДЕРЕВСКОГО СЕЛЬСОВЕТА</w:t>
      </w:r>
    </w:p>
    <w:p w:rsid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A3">
        <w:rPr>
          <w:rFonts w:ascii="Times New Roman" w:hAnsi="Times New Roman" w:cs="Times New Roman"/>
          <w:b/>
          <w:bCs/>
          <w:sz w:val="28"/>
          <w:szCs w:val="28"/>
        </w:rPr>
        <w:t>ЧЕРЕМИСИНОВСКОГО РАЙОНА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A3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</w:pPr>
      <w:r w:rsidRPr="00067EA3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РЕШЕНИЕ</w:t>
      </w: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-106" w:type="dxa"/>
        <w:tblLook w:val="04A0"/>
      </w:tblPr>
      <w:tblGrid>
        <w:gridCol w:w="3436"/>
        <w:gridCol w:w="3107"/>
        <w:gridCol w:w="3368"/>
      </w:tblGrid>
      <w:tr w:rsidR="00067EA3" w:rsidRPr="00067EA3" w:rsidTr="00067EA3">
        <w:tc>
          <w:tcPr>
            <w:tcW w:w="3436" w:type="dxa"/>
            <w:hideMark/>
          </w:tcPr>
          <w:p w:rsidR="00067EA3" w:rsidRPr="00067EA3" w:rsidRDefault="00067EA3" w:rsidP="0006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7EA3">
              <w:rPr>
                <w:rFonts w:ascii="Times New Roman" w:hAnsi="Times New Roman" w:cs="Times New Roman"/>
                <w:sz w:val="28"/>
                <w:szCs w:val="28"/>
              </w:rPr>
              <w:t>20 марта 2017года</w:t>
            </w:r>
          </w:p>
        </w:tc>
        <w:tc>
          <w:tcPr>
            <w:tcW w:w="3107" w:type="dxa"/>
          </w:tcPr>
          <w:p w:rsidR="00067EA3" w:rsidRPr="00067EA3" w:rsidRDefault="00067EA3" w:rsidP="0006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067EA3" w:rsidRPr="00067EA3" w:rsidRDefault="00067EA3" w:rsidP="0006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7EA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67E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66.6</w:t>
            </w:r>
          </w:p>
        </w:tc>
      </w:tr>
    </w:tbl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A3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spellStart"/>
      <w:r w:rsidRPr="00067EA3">
        <w:rPr>
          <w:rFonts w:ascii="Times New Roman" w:hAnsi="Times New Roman" w:cs="Times New Roman"/>
          <w:b/>
          <w:sz w:val="28"/>
          <w:szCs w:val="28"/>
        </w:rPr>
        <w:t>общетерриториального</w:t>
      </w:r>
      <w:proofErr w:type="spellEnd"/>
      <w:r w:rsidRPr="00067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EA3">
        <w:rPr>
          <w:rFonts w:ascii="Times New Roman" w:hAnsi="Times New Roman" w:cs="Times New Roman"/>
          <w:b/>
          <w:sz w:val="28"/>
          <w:szCs w:val="28"/>
        </w:rPr>
        <w:t>семимандатного</w:t>
      </w:r>
      <w:proofErr w:type="spellEnd"/>
      <w:r w:rsidRPr="00067EA3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A3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Собрания депутатов Удеревского сельсовета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A3">
        <w:rPr>
          <w:rFonts w:ascii="Times New Roman" w:hAnsi="Times New Roman" w:cs="Times New Roman"/>
          <w:b/>
          <w:sz w:val="28"/>
          <w:szCs w:val="28"/>
        </w:rPr>
        <w:t xml:space="preserve">Черемисиновского района Курской области 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A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 и пунктом 2 статьи 19 Закона Курской области «Кодекс Курской области о выборах и референдумах», решением территориальной избирательная комиссия Черемисиновского района  Курской области от 18 ноября 2016г. № 37/164-4 «Об </w:t>
      </w:r>
      <w:r w:rsidRPr="0006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EA3">
        <w:rPr>
          <w:rFonts w:ascii="Times New Roman" w:hAnsi="Times New Roman" w:cs="Times New Roman"/>
          <w:sz w:val="28"/>
          <w:szCs w:val="28"/>
        </w:rPr>
        <w:t xml:space="preserve">определении схемы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избирательного округа по</w:t>
      </w:r>
      <w:proofErr w:type="gramEnd"/>
      <w:r w:rsidRPr="00067EA3">
        <w:rPr>
          <w:rFonts w:ascii="Times New Roman" w:hAnsi="Times New Roman" w:cs="Times New Roman"/>
          <w:sz w:val="28"/>
          <w:szCs w:val="28"/>
        </w:rPr>
        <w:t xml:space="preserve"> выборам депутатов Собрания депутатов Удеревского сельсовета Черемисиновского района Курской области», руководствуясь Уставом муниципального образования «Удеревский сельсовет» Черемисиновского района Курской области Собрание депутатов Удеревского сельсовета Черемисиновского района  Курской области РЕШИЛО:</w:t>
      </w:r>
    </w:p>
    <w:p w:rsidR="00067EA3" w:rsidRPr="00067EA3" w:rsidRDefault="00067EA3" w:rsidP="0006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образования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Pr="00067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EA3">
        <w:rPr>
          <w:rFonts w:ascii="Times New Roman" w:hAnsi="Times New Roman" w:cs="Times New Roman"/>
          <w:sz w:val="28"/>
          <w:szCs w:val="28"/>
        </w:rPr>
        <w:t xml:space="preserve">избирательного округа по выборам депутатов Собрания депутатов Удеревского сельсовета Черемисиновского района Курской области и ее графическое изображение. </w:t>
      </w:r>
    </w:p>
    <w:p w:rsidR="00067EA3" w:rsidRPr="00067EA3" w:rsidRDefault="00067EA3" w:rsidP="0006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 xml:space="preserve">2. Опубликовать схему образования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Pr="00067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EA3">
        <w:rPr>
          <w:rFonts w:ascii="Times New Roman" w:hAnsi="Times New Roman" w:cs="Times New Roman"/>
          <w:sz w:val="28"/>
          <w:szCs w:val="28"/>
        </w:rPr>
        <w:t>избирательного округа, включая её графическое изображение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 бюллетене « Избирательный бюллетень Удеревского сельсовета»</w:t>
      </w:r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A3" w:rsidRPr="00067EA3" w:rsidRDefault="00067EA3" w:rsidP="0006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067EA3" w:rsidRPr="00067EA3" w:rsidRDefault="00067EA3" w:rsidP="00067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7EA3" w:rsidRPr="00067EA3" w:rsidRDefault="00067EA3" w:rsidP="00067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A3" w:rsidRDefault="00067EA3" w:rsidP="0006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67EA3" w:rsidRPr="00067EA3" w:rsidRDefault="00067EA3" w:rsidP="0006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</w:p>
    <w:p w:rsidR="00067EA3" w:rsidRPr="00067EA3" w:rsidRDefault="00067EA3" w:rsidP="00067EA3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>Черемисиновского района</w:t>
      </w:r>
    </w:p>
    <w:p w:rsidR="00067EA3" w:rsidRPr="00067EA3" w:rsidRDefault="00067EA3" w:rsidP="00067EA3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Ю.С.Лыков</w:t>
      </w: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67EA3" w:rsidRPr="00067EA3" w:rsidRDefault="00067EA3" w:rsidP="00067EA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067EA3" w:rsidRPr="00067EA3" w:rsidRDefault="00067EA3" w:rsidP="00067EA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EA3">
        <w:rPr>
          <w:rFonts w:ascii="Times New Roman" w:hAnsi="Times New Roman" w:cs="Times New Roman"/>
          <w:sz w:val="28"/>
          <w:szCs w:val="28"/>
        </w:rPr>
        <w:t xml:space="preserve">Удеревского сельсовета </w:t>
      </w:r>
    </w:p>
    <w:p w:rsidR="00067EA3" w:rsidRDefault="00067EA3" w:rsidP="00067EA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EA3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</w:p>
    <w:p w:rsidR="00067EA3" w:rsidRPr="00067EA3" w:rsidRDefault="00067EA3" w:rsidP="00067EA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EA3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A3">
        <w:rPr>
          <w:rFonts w:ascii="Times New Roman" w:hAnsi="Times New Roman" w:cs="Times New Roman"/>
          <w:sz w:val="28"/>
          <w:szCs w:val="28"/>
        </w:rPr>
        <w:t>области</w:t>
      </w:r>
    </w:p>
    <w:p w:rsidR="00067EA3" w:rsidRPr="00067EA3" w:rsidRDefault="00067EA3" w:rsidP="00067EA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EA3">
        <w:rPr>
          <w:rFonts w:ascii="Times New Roman" w:hAnsi="Times New Roman" w:cs="Times New Roman"/>
          <w:sz w:val="28"/>
          <w:szCs w:val="28"/>
        </w:rPr>
        <w:t xml:space="preserve">от 20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67EA3">
        <w:rPr>
          <w:rFonts w:ascii="Times New Roman" w:hAnsi="Times New Roman" w:cs="Times New Roman"/>
          <w:sz w:val="28"/>
          <w:szCs w:val="28"/>
        </w:rPr>
        <w:t xml:space="preserve"> 2017 г. №</w:t>
      </w:r>
      <w:r>
        <w:rPr>
          <w:rFonts w:ascii="Times New Roman" w:hAnsi="Times New Roman" w:cs="Times New Roman"/>
          <w:sz w:val="28"/>
          <w:szCs w:val="28"/>
        </w:rPr>
        <w:t>66.6</w:t>
      </w:r>
    </w:p>
    <w:p w:rsidR="00067EA3" w:rsidRPr="00067EA3" w:rsidRDefault="00067EA3" w:rsidP="00067EA3">
      <w:pPr>
        <w:pStyle w:val="a3"/>
        <w:rPr>
          <w:bCs w:val="0"/>
          <w:szCs w:val="28"/>
        </w:rPr>
      </w:pPr>
    </w:p>
    <w:p w:rsidR="00067EA3" w:rsidRPr="00067EA3" w:rsidRDefault="00067EA3" w:rsidP="00067EA3">
      <w:pPr>
        <w:pStyle w:val="a3"/>
        <w:rPr>
          <w:bCs w:val="0"/>
          <w:szCs w:val="28"/>
        </w:rPr>
      </w:pPr>
      <w:r w:rsidRPr="00067EA3">
        <w:rPr>
          <w:bCs w:val="0"/>
          <w:szCs w:val="28"/>
        </w:rPr>
        <w:t>СХЕМА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EA3">
        <w:rPr>
          <w:rFonts w:ascii="Times New Roman" w:hAnsi="Times New Roman" w:cs="Times New Roman"/>
          <w:b/>
          <w:sz w:val="28"/>
          <w:szCs w:val="28"/>
        </w:rPr>
        <w:t>многомандатного</w:t>
      </w:r>
      <w:proofErr w:type="spellEnd"/>
      <w:r w:rsidRPr="00067EA3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A3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Собрания депутатов Удеревского сельсовета Черемисиновского района Курской области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A3" w:rsidRPr="00067EA3" w:rsidRDefault="00067EA3" w:rsidP="00067EA3">
      <w:pPr>
        <w:pStyle w:val="1"/>
        <w:jc w:val="right"/>
        <w:rPr>
          <w:b w:val="0"/>
          <w:iCs/>
          <w:sz w:val="28"/>
          <w:szCs w:val="28"/>
        </w:rPr>
      </w:pPr>
      <w:proofErr w:type="gramStart"/>
      <w:r w:rsidRPr="00067EA3">
        <w:rPr>
          <w:b w:val="0"/>
          <w:iCs/>
          <w:sz w:val="28"/>
          <w:szCs w:val="28"/>
        </w:rPr>
        <w:t>Определена</w:t>
      </w:r>
      <w:proofErr w:type="gramEnd"/>
      <w:r w:rsidRPr="00067EA3">
        <w:rPr>
          <w:b w:val="0"/>
          <w:iCs/>
          <w:sz w:val="28"/>
          <w:szCs w:val="28"/>
        </w:rPr>
        <w:t xml:space="preserve"> решением территориальной избирательной комиссии</w:t>
      </w:r>
    </w:p>
    <w:p w:rsidR="00067EA3" w:rsidRPr="00067EA3" w:rsidRDefault="00067EA3" w:rsidP="00067EA3">
      <w:pPr>
        <w:pStyle w:val="1"/>
        <w:jc w:val="right"/>
        <w:rPr>
          <w:b w:val="0"/>
          <w:iCs/>
          <w:sz w:val="28"/>
          <w:szCs w:val="28"/>
        </w:rPr>
      </w:pPr>
      <w:r w:rsidRPr="00067EA3">
        <w:rPr>
          <w:b w:val="0"/>
          <w:bCs/>
          <w:iCs/>
          <w:sz w:val="28"/>
          <w:szCs w:val="28"/>
        </w:rPr>
        <w:t>Черемисиновского района</w:t>
      </w:r>
      <w:r w:rsidRPr="00067EA3">
        <w:rPr>
          <w:b w:val="0"/>
          <w:iCs/>
          <w:sz w:val="28"/>
          <w:szCs w:val="28"/>
        </w:rPr>
        <w:t xml:space="preserve"> Курской области</w:t>
      </w:r>
    </w:p>
    <w:p w:rsidR="00067EA3" w:rsidRPr="00067EA3" w:rsidRDefault="00067EA3" w:rsidP="00067EA3">
      <w:pPr>
        <w:pStyle w:val="1"/>
        <w:jc w:val="right"/>
        <w:rPr>
          <w:b w:val="0"/>
          <w:i/>
          <w:sz w:val="28"/>
          <w:szCs w:val="28"/>
        </w:rPr>
      </w:pPr>
      <w:r w:rsidRPr="00067EA3">
        <w:rPr>
          <w:b w:val="0"/>
          <w:iCs/>
          <w:sz w:val="28"/>
          <w:szCs w:val="28"/>
        </w:rPr>
        <w:t xml:space="preserve"> от 18 ноября 2016 года   № 37/164-4</w:t>
      </w:r>
    </w:p>
    <w:p w:rsidR="00067EA3" w:rsidRPr="00067EA3" w:rsidRDefault="00067EA3" w:rsidP="00067EA3">
      <w:pPr>
        <w:pStyle w:val="1"/>
        <w:rPr>
          <w:sz w:val="28"/>
          <w:szCs w:val="28"/>
        </w:rPr>
      </w:pPr>
    </w:p>
    <w:p w:rsidR="00067EA3" w:rsidRPr="00067EA3" w:rsidRDefault="00067EA3" w:rsidP="00067EA3">
      <w:pPr>
        <w:pStyle w:val="1"/>
        <w:rPr>
          <w:b w:val="0"/>
          <w:i/>
          <w:sz w:val="28"/>
          <w:szCs w:val="28"/>
        </w:rPr>
      </w:pPr>
    </w:p>
    <w:p w:rsidR="00067EA3" w:rsidRPr="00067EA3" w:rsidRDefault="00067EA3" w:rsidP="00067EA3">
      <w:pPr>
        <w:pStyle w:val="2"/>
      </w:pPr>
      <w:r w:rsidRPr="00067EA3">
        <w:t xml:space="preserve">Удеревский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EA3">
        <w:rPr>
          <w:rFonts w:ascii="Times New Roman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067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b/>
          <w:sz w:val="28"/>
          <w:szCs w:val="28"/>
        </w:rPr>
        <w:t>семимандатный</w:t>
      </w:r>
      <w:proofErr w:type="spellEnd"/>
      <w:r w:rsidRPr="00067EA3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067EA3" w:rsidRPr="00067EA3" w:rsidRDefault="00067EA3" w:rsidP="00067EA3">
      <w:pPr>
        <w:pStyle w:val="1"/>
        <w:rPr>
          <w:b w:val="0"/>
          <w:i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 xml:space="preserve">Место нахождения территориальной избирательной комиссии </w:t>
      </w:r>
      <w:r w:rsidRPr="00067EA3">
        <w:rPr>
          <w:rFonts w:ascii="Times New Roman" w:hAnsi="Times New Roman" w:cs="Times New Roman"/>
          <w:bCs/>
          <w:sz w:val="28"/>
          <w:szCs w:val="28"/>
        </w:rPr>
        <w:t>Черемисиновского района- 306440, Курская область, п</w:t>
      </w:r>
      <w:proofErr w:type="gramStart"/>
      <w:r w:rsidRPr="00067EA3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067EA3">
        <w:rPr>
          <w:rFonts w:ascii="Times New Roman" w:hAnsi="Times New Roman" w:cs="Times New Roman"/>
          <w:bCs/>
          <w:sz w:val="28"/>
          <w:szCs w:val="28"/>
        </w:rPr>
        <w:t xml:space="preserve">еремисиново, ул. Советская, д.2. </w:t>
      </w:r>
    </w:p>
    <w:p w:rsidR="00067EA3" w:rsidRPr="00067EA3" w:rsidRDefault="00067EA3" w:rsidP="0006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A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067EA3">
        <w:rPr>
          <w:rFonts w:ascii="Times New Roman" w:hAnsi="Times New Roman" w:cs="Times New Roman"/>
          <w:bCs/>
          <w:sz w:val="28"/>
          <w:szCs w:val="28"/>
        </w:rPr>
        <w:t>Удеревского</w:t>
      </w:r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избирательного округа:</w:t>
      </w:r>
    </w:p>
    <w:p w:rsidR="00067EA3" w:rsidRPr="00067EA3" w:rsidRDefault="00067EA3" w:rsidP="00067EA3">
      <w:pPr>
        <w:pStyle w:val="21"/>
        <w:tabs>
          <w:tab w:val="left" w:pos="3828"/>
        </w:tabs>
        <w:rPr>
          <w:szCs w:val="28"/>
        </w:rPr>
      </w:pPr>
      <w:r w:rsidRPr="00067EA3">
        <w:rPr>
          <w:szCs w:val="28"/>
        </w:rPr>
        <w:t xml:space="preserve">деревня Архангельское Уединение, деревня </w:t>
      </w:r>
      <w:proofErr w:type="gramStart"/>
      <w:r w:rsidRPr="00067EA3">
        <w:rPr>
          <w:szCs w:val="28"/>
        </w:rPr>
        <w:t>Вышний</w:t>
      </w:r>
      <w:proofErr w:type="gramEnd"/>
      <w:r w:rsidRPr="00067EA3">
        <w:rPr>
          <w:szCs w:val="28"/>
        </w:rPr>
        <w:t xml:space="preserve"> </w:t>
      </w:r>
      <w:proofErr w:type="spellStart"/>
      <w:r w:rsidRPr="00067EA3">
        <w:rPr>
          <w:szCs w:val="28"/>
        </w:rPr>
        <w:t>Щигор</w:t>
      </w:r>
      <w:proofErr w:type="spellEnd"/>
      <w:r w:rsidRPr="00067EA3">
        <w:rPr>
          <w:szCs w:val="28"/>
        </w:rPr>
        <w:t xml:space="preserve">, деревня </w:t>
      </w:r>
      <w:proofErr w:type="spellStart"/>
      <w:r w:rsidRPr="00067EA3">
        <w:rPr>
          <w:szCs w:val="28"/>
        </w:rPr>
        <w:t>Дуровка</w:t>
      </w:r>
      <w:proofErr w:type="spellEnd"/>
      <w:r w:rsidRPr="00067EA3">
        <w:rPr>
          <w:szCs w:val="28"/>
        </w:rPr>
        <w:t xml:space="preserve">, деревня </w:t>
      </w:r>
      <w:proofErr w:type="spellStart"/>
      <w:r w:rsidRPr="00067EA3">
        <w:rPr>
          <w:szCs w:val="28"/>
        </w:rPr>
        <w:t>Карташовка</w:t>
      </w:r>
      <w:proofErr w:type="spellEnd"/>
      <w:r w:rsidRPr="00067EA3">
        <w:rPr>
          <w:szCs w:val="28"/>
        </w:rPr>
        <w:t xml:space="preserve">, деревня Крюково, деревня Нижний </w:t>
      </w:r>
      <w:proofErr w:type="spellStart"/>
      <w:r w:rsidRPr="00067EA3">
        <w:rPr>
          <w:szCs w:val="28"/>
        </w:rPr>
        <w:t>Щигор</w:t>
      </w:r>
      <w:proofErr w:type="spellEnd"/>
      <w:r w:rsidRPr="00067EA3">
        <w:rPr>
          <w:szCs w:val="28"/>
        </w:rPr>
        <w:t xml:space="preserve">, деревня </w:t>
      </w:r>
      <w:proofErr w:type="spellStart"/>
      <w:r w:rsidRPr="00067EA3">
        <w:rPr>
          <w:szCs w:val="28"/>
        </w:rPr>
        <w:t>Парменовка</w:t>
      </w:r>
      <w:proofErr w:type="spellEnd"/>
      <w:r w:rsidRPr="00067EA3">
        <w:rPr>
          <w:szCs w:val="28"/>
        </w:rPr>
        <w:t xml:space="preserve">, деревня </w:t>
      </w:r>
      <w:proofErr w:type="spellStart"/>
      <w:r w:rsidRPr="00067EA3">
        <w:rPr>
          <w:szCs w:val="28"/>
        </w:rPr>
        <w:t>Ползиковка</w:t>
      </w:r>
      <w:proofErr w:type="spellEnd"/>
      <w:r w:rsidRPr="00067EA3">
        <w:rPr>
          <w:szCs w:val="28"/>
        </w:rPr>
        <w:t xml:space="preserve">, деревня </w:t>
      </w:r>
      <w:proofErr w:type="spellStart"/>
      <w:r w:rsidRPr="00067EA3">
        <w:rPr>
          <w:szCs w:val="28"/>
        </w:rPr>
        <w:t>Удерево</w:t>
      </w:r>
      <w:proofErr w:type="spellEnd"/>
      <w:r w:rsidRPr="00067EA3">
        <w:rPr>
          <w:szCs w:val="28"/>
        </w:rPr>
        <w:t xml:space="preserve">, деревня Уединенное, деревня </w:t>
      </w:r>
      <w:proofErr w:type="spellStart"/>
      <w:r w:rsidRPr="00067EA3">
        <w:rPr>
          <w:szCs w:val="28"/>
        </w:rPr>
        <w:t>Хитровка</w:t>
      </w:r>
      <w:proofErr w:type="spellEnd"/>
      <w:r w:rsidRPr="00067EA3">
        <w:rPr>
          <w:szCs w:val="28"/>
        </w:rPr>
        <w:t xml:space="preserve">, деревня </w:t>
      </w:r>
      <w:proofErr w:type="spellStart"/>
      <w:r w:rsidRPr="00067EA3">
        <w:rPr>
          <w:szCs w:val="28"/>
        </w:rPr>
        <w:t>Хохловка</w:t>
      </w:r>
      <w:proofErr w:type="spellEnd"/>
      <w:r w:rsidRPr="00067EA3">
        <w:rPr>
          <w:szCs w:val="28"/>
        </w:rPr>
        <w:t>.</w:t>
      </w:r>
    </w:p>
    <w:p w:rsidR="00067EA3" w:rsidRPr="00067EA3" w:rsidRDefault="00067EA3" w:rsidP="0006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pStyle w:val="1"/>
        <w:ind w:firstLine="708"/>
        <w:jc w:val="both"/>
        <w:rPr>
          <w:b w:val="0"/>
          <w:bCs/>
          <w:iCs/>
          <w:sz w:val="28"/>
          <w:szCs w:val="28"/>
        </w:rPr>
      </w:pPr>
      <w:r w:rsidRPr="00067EA3">
        <w:rPr>
          <w:b w:val="0"/>
          <w:iCs/>
          <w:sz w:val="28"/>
          <w:szCs w:val="28"/>
        </w:rPr>
        <w:t xml:space="preserve">Количество избирателей  на территории </w:t>
      </w:r>
      <w:r w:rsidRPr="00067EA3">
        <w:rPr>
          <w:b w:val="0"/>
          <w:bCs/>
          <w:iCs/>
          <w:sz w:val="28"/>
          <w:szCs w:val="28"/>
        </w:rPr>
        <w:t xml:space="preserve">Удеревского </w:t>
      </w:r>
      <w:proofErr w:type="spellStart"/>
      <w:r w:rsidRPr="00067EA3">
        <w:rPr>
          <w:b w:val="0"/>
          <w:bCs/>
          <w:iCs/>
          <w:sz w:val="28"/>
          <w:szCs w:val="28"/>
        </w:rPr>
        <w:t>общетерриториального</w:t>
      </w:r>
      <w:proofErr w:type="spellEnd"/>
      <w:r w:rsidRPr="00067EA3">
        <w:rPr>
          <w:b w:val="0"/>
          <w:iCs/>
          <w:sz w:val="28"/>
          <w:szCs w:val="28"/>
        </w:rPr>
        <w:t xml:space="preserve"> </w:t>
      </w:r>
      <w:proofErr w:type="spellStart"/>
      <w:r w:rsidRPr="00067EA3">
        <w:rPr>
          <w:b w:val="0"/>
          <w:iCs/>
          <w:sz w:val="28"/>
          <w:szCs w:val="28"/>
        </w:rPr>
        <w:t>семимандатного</w:t>
      </w:r>
      <w:proofErr w:type="spellEnd"/>
      <w:r w:rsidRPr="00067EA3">
        <w:rPr>
          <w:b w:val="0"/>
          <w:iCs/>
          <w:sz w:val="28"/>
          <w:szCs w:val="28"/>
        </w:rPr>
        <w:t xml:space="preserve"> избирательного округа, включающего всю территорию </w:t>
      </w:r>
      <w:r w:rsidRPr="00067EA3">
        <w:rPr>
          <w:b w:val="0"/>
          <w:bCs/>
          <w:iCs/>
          <w:sz w:val="28"/>
          <w:szCs w:val="28"/>
        </w:rPr>
        <w:t>Удеревского сельсовета</w:t>
      </w:r>
      <w:r w:rsidRPr="00067EA3">
        <w:rPr>
          <w:b w:val="0"/>
          <w:iCs/>
          <w:sz w:val="28"/>
          <w:szCs w:val="28"/>
        </w:rPr>
        <w:t xml:space="preserve"> </w:t>
      </w:r>
      <w:r w:rsidRPr="00067EA3">
        <w:rPr>
          <w:b w:val="0"/>
          <w:bCs/>
          <w:iCs/>
          <w:sz w:val="28"/>
          <w:szCs w:val="28"/>
        </w:rPr>
        <w:t xml:space="preserve">по состоянию на 01.07.2016 г.- </w:t>
      </w:r>
      <w:r w:rsidRPr="00067EA3">
        <w:rPr>
          <w:iCs/>
          <w:sz w:val="28"/>
          <w:szCs w:val="28"/>
        </w:rPr>
        <w:t>296.</w:t>
      </w:r>
      <w:r w:rsidRPr="00067EA3">
        <w:rPr>
          <w:b w:val="0"/>
          <w:bCs/>
          <w:iCs/>
          <w:sz w:val="28"/>
          <w:szCs w:val="28"/>
        </w:rPr>
        <w:t xml:space="preserve"> </w:t>
      </w:r>
    </w:p>
    <w:p w:rsidR="00067EA3" w:rsidRPr="00067EA3" w:rsidRDefault="00067EA3" w:rsidP="00067EA3">
      <w:pPr>
        <w:pStyle w:val="1"/>
        <w:jc w:val="right"/>
        <w:rPr>
          <w:b w:val="0"/>
          <w:i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pStyle w:val="2"/>
      </w:pPr>
      <w:r w:rsidRPr="00067EA3">
        <w:t>СХЕМА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EA3">
        <w:rPr>
          <w:rFonts w:ascii="Times New Roman" w:hAnsi="Times New Roman" w:cs="Times New Roman"/>
          <w:b/>
          <w:sz w:val="28"/>
          <w:szCs w:val="28"/>
        </w:rPr>
        <w:t>общетерриториального</w:t>
      </w:r>
      <w:proofErr w:type="spellEnd"/>
      <w:r w:rsidRPr="00067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b/>
          <w:sz w:val="28"/>
          <w:szCs w:val="28"/>
        </w:rPr>
        <w:t>семимандатного</w:t>
      </w:r>
      <w:proofErr w:type="spellEnd"/>
      <w:r w:rsidRPr="00067EA3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A3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Собрания депутатов Удеревского сельсовета </w:t>
      </w:r>
    </w:p>
    <w:p w:rsidR="00067EA3" w:rsidRPr="00067EA3" w:rsidRDefault="00067EA3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A3">
        <w:rPr>
          <w:rFonts w:ascii="Times New Roman" w:hAnsi="Times New Roman" w:cs="Times New Roman"/>
          <w:b/>
          <w:sz w:val="28"/>
          <w:szCs w:val="28"/>
        </w:rPr>
        <w:t>Черемисиновского района Курской области</w:t>
      </w: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A3" w:rsidRPr="00067EA3" w:rsidRDefault="00067EA3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7E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5543550"/>
            <wp:effectExtent l="19050" t="0" r="9525" b="0"/>
            <wp:docPr id="1" name="Рисунок 2" descr="Удер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деревск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EE" w:rsidRPr="00067EA3" w:rsidRDefault="009F2CEE" w:rsidP="0006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CEE" w:rsidRPr="0006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EA3"/>
    <w:rsid w:val="00067EA3"/>
    <w:rsid w:val="009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7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7E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EA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067EA3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067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67E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067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67E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2017-03-23T07:32:00Z</dcterms:created>
  <dcterms:modified xsi:type="dcterms:W3CDTF">2017-03-23T07:40:00Z</dcterms:modified>
</cp:coreProperties>
</file>